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E816C6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16C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E816C6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16C6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E816C6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E816C6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C6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E816C6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E816C6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E816C6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E816C6" w:rsidTr="00CC60B0">
        <w:tc>
          <w:tcPr>
            <w:tcW w:w="2957" w:type="dxa"/>
            <w:vAlign w:val="center"/>
          </w:tcPr>
          <w:p w:rsidR="008C4722" w:rsidRPr="00E816C6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E816C6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E816C6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E816C6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E816C6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E816C6" w:rsidTr="00CC60B0">
        <w:tc>
          <w:tcPr>
            <w:tcW w:w="2957" w:type="dxa"/>
            <w:vAlign w:val="center"/>
          </w:tcPr>
          <w:p w:rsidR="008C4722" w:rsidRPr="00E816C6" w:rsidRDefault="008858AA" w:rsidP="00C9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9562D" w:rsidRPr="00E816C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E816C6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C9562D" w:rsidRPr="00E816C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E816C6" w:rsidRDefault="00307A5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E816C6" w:rsidRDefault="00C9562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E816C6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E816C6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E816C6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E816C6" w:rsidTr="00DB487B">
        <w:tc>
          <w:tcPr>
            <w:tcW w:w="4928" w:type="dxa"/>
          </w:tcPr>
          <w:p w:rsidR="00CF0E8D" w:rsidRPr="00E816C6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E816C6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E816C6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E816C6" w:rsidTr="00DB487B">
        <w:tc>
          <w:tcPr>
            <w:tcW w:w="4928" w:type="dxa"/>
          </w:tcPr>
          <w:p w:rsidR="00CF0E8D" w:rsidRPr="00E816C6" w:rsidRDefault="00166237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29" w:type="dxa"/>
          </w:tcPr>
          <w:p w:rsidR="00CF0E8D" w:rsidRPr="00E816C6" w:rsidRDefault="0016623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Основы управления персоналом в сфере сервиса</w:t>
            </w:r>
          </w:p>
        </w:tc>
        <w:tc>
          <w:tcPr>
            <w:tcW w:w="4929" w:type="dxa"/>
          </w:tcPr>
          <w:p w:rsidR="00CF0E8D" w:rsidRPr="00E816C6" w:rsidRDefault="0016623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Pr="00E816C6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4636"/>
        <w:gridCol w:w="1274"/>
        <w:gridCol w:w="993"/>
        <w:gridCol w:w="710"/>
        <w:gridCol w:w="4961"/>
        <w:gridCol w:w="1700"/>
        <w:gridCol w:w="1070"/>
      </w:tblGrid>
      <w:tr w:rsidR="00C60874" w:rsidRPr="00E816C6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E816C6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E816C6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E816C6" w:rsidRDefault="009B6B34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исполнителей, принимать решения об организации сервисной деятельности </w:t>
            </w:r>
          </w:p>
        </w:tc>
      </w:tr>
      <w:tr w:rsidR="00AF1554" w:rsidRPr="00E816C6" w:rsidTr="00DA2B7C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E816C6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pct"/>
            <w:vAlign w:val="center"/>
          </w:tcPr>
          <w:p w:rsidR="00C60874" w:rsidRPr="00E816C6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0" w:type="pct"/>
            <w:textDirection w:val="btLr"/>
            <w:vAlign w:val="center"/>
          </w:tcPr>
          <w:p w:rsidR="00C60874" w:rsidRPr="00E816C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12" w:type="pct"/>
            <w:textDirection w:val="btLr"/>
            <w:vAlign w:val="center"/>
          </w:tcPr>
          <w:p w:rsidR="00C60874" w:rsidRPr="00E816C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E816C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E816C6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E816C6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34" w:type="pct"/>
            <w:textDirection w:val="btLr"/>
            <w:vAlign w:val="center"/>
          </w:tcPr>
          <w:p w:rsidR="00C60874" w:rsidRPr="00E816C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E816C6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36" w:type="pct"/>
            <w:textDirection w:val="btLr"/>
            <w:vAlign w:val="center"/>
          </w:tcPr>
          <w:p w:rsidR="00C60874" w:rsidRPr="00E816C6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E5FE8" w:rsidRPr="00E816C6" w:rsidTr="00DA2B7C">
        <w:trPr>
          <w:cantSplit/>
          <w:trHeight w:val="1134"/>
        </w:trPr>
        <w:tc>
          <w:tcPr>
            <w:tcW w:w="181" w:type="pct"/>
            <w:vMerge w:val="restart"/>
          </w:tcPr>
          <w:p w:rsidR="007E5FE8" w:rsidRPr="00E816C6" w:rsidRDefault="007E5FE8" w:rsidP="007E5F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E01BBD"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9B6B34" w:rsidRPr="00E816C6" w:rsidRDefault="009B6B34" w:rsidP="009B6B34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9B6B34" w:rsidRPr="00E816C6" w:rsidRDefault="009B6B34" w:rsidP="009B6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9B6B34" w:rsidRPr="00E816C6" w:rsidRDefault="009B6B34" w:rsidP="009B6B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7E5FE8" w:rsidRPr="00E816C6" w:rsidRDefault="009B6B34" w:rsidP="009B6B34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7E5FE8" w:rsidRPr="00E816C6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794358" w:rsidRPr="00E816C6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7E5FE8" w:rsidRPr="00E816C6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7E5FE8" w:rsidRPr="00E816C6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E5FE8" w:rsidRPr="00E816C6" w:rsidRDefault="007E5FE8" w:rsidP="007E5FE8">
            <w:pPr>
              <w:jc w:val="both"/>
              <w:rPr>
                <w:b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E6057" w:rsidRPr="00E816C6" w:rsidRDefault="003E6057" w:rsidP="003E6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255">
              <w:rPr>
                <w:rFonts w:ascii="Times New Roman" w:hAnsi="Times New Roman" w:cs="Times New Roman"/>
                <w:sz w:val="24"/>
                <w:szCs w:val="24"/>
              </w:rPr>
              <w:t>Выделяют следующие методы управления персоналом:</w:t>
            </w:r>
          </w:p>
          <w:p w:rsidR="00873E4C" w:rsidRPr="00E816C6" w:rsidRDefault="00873E4C" w:rsidP="00873E4C">
            <w:pPr>
              <w:pStyle w:val="ac"/>
              <w:numPr>
                <w:ilvl w:val="0"/>
                <w:numId w:val="29"/>
              </w:numPr>
              <w:tabs>
                <w:tab w:val="left" w:pos="-5245"/>
              </w:tabs>
              <w:ind w:left="31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авторитарный, демократический, либеральный;</w:t>
            </w:r>
          </w:p>
          <w:p w:rsidR="00873E4C" w:rsidRPr="00E816C6" w:rsidRDefault="00873E4C" w:rsidP="00873E4C">
            <w:pPr>
              <w:pStyle w:val="ac"/>
              <w:numPr>
                <w:ilvl w:val="0"/>
                <w:numId w:val="29"/>
              </w:numPr>
              <w:tabs>
                <w:tab w:val="left" w:pos="-5245"/>
              </w:tabs>
              <w:ind w:left="31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административный, экономический, социально-психологический;</w:t>
            </w:r>
          </w:p>
          <w:p w:rsidR="007E5FE8" w:rsidRPr="00E816C6" w:rsidRDefault="00873E4C" w:rsidP="00873E4C">
            <w:pPr>
              <w:pStyle w:val="ac"/>
              <w:numPr>
                <w:ilvl w:val="0"/>
                <w:numId w:val="29"/>
              </w:numPr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планирование, набор, отбор, наем, адаптация, развитие, высвобождение</w:t>
            </w:r>
          </w:p>
          <w:p w:rsidR="007E5FE8" w:rsidRPr="00E816C6" w:rsidRDefault="007E5FE8" w:rsidP="007E5FE8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E0B24" w:rsidRPr="00E816C6" w:rsidRDefault="002E0B24" w:rsidP="007E5FE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</w:p>
          <w:p w:rsidR="007E5FE8" w:rsidRPr="00E816C6" w:rsidRDefault="007E5FE8" w:rsidP="007E5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7E5FE8" w:rsidRPr="00E816C6" w:rsidRDefault="00873E4C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pct"/>
            <w:vMerge w:val="restart"/>
          </w:tcPr>
          <w:p w:rsidR="007E5FE8" w:rsidRPr="00E816C6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 </w:t>
            </w:r>
          </w:p>
          <w:p w:rsidR="007E5FE8" w:rsidRPr="00E816C6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7E5FE8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E5FE8" w:rsidRPr="00E816C6" w:rsidRDefault="007E5FE8" w:rsidP="006835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9B6B34" w:rsidRPr="00E816C6" w:rsidRDefault="009B6B34" w:rsidP="009B6B34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9B6B34" w:rsidRPr="00E816C6" w:rsidRDefault="009B6B34" w:rsidP="009B6B3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9B6B34" w:rsidRPr="00E816C6" w:rsidRDefault="009B6B34" w:rsidP="009B6B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7E5FE8" w:rsidRPr="00E816C6" w:rsidRDefault="009B6B34" w:rsidP="009B6B34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E5FE8" w:rsidRPr="00E816C6" w:rsidRDefault="007E5FE8" w:rsidP="006835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FE8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E5FE8" w:rsidRPr="00E816C6" w:rsidRDefault="007E5FE8" w:rsidP="006835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9B6B34" w:rsidRPr="00E816C6" w:rsidRDefault="009B6B34" w:rsidP="009B6B34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9B6B34" w:rsidRPr="00E816C6" w:rsidRDefault="009B6B34" w:rsidP="009B6B3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7E5FE8" w:rsidRPr="00E816C6" w:rsidRDefault="009B6B34" w:rsidP="009B6B34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E5FE8" w:rsidRPr="00E816C6" w:rsidRDefault="007E5FE8" w:rsidP="006835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E5FE8" w:rsidRPr="00E816C6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947" w:rsidRPr="00E816C6" w:rsidTr="00DA2B7C">
        <w:trPr>
          <w:cantSplit/>
          <w:trHeight w:val="4556"/>
        </w:trPr>
        <w:tc>
          <w:tcPr>
            <w:tcW w:w="181" w:type="pct"/>
            <w:vMerge w:val="restart"/>
          </w:tcPr>
          <w:p w:rsidR="00740947" w:rsidRPr="00E816C6" w:rsidRDefault="00740947" w:rsidP="000869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456" w:type="pct"/>
          </w:tcPr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740947" w:rsidRPr="00E816C6" w:rsidRDefault="00740947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740947" w:rsidRPr="00E816C6" w:rsidRDefault="00740947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12" w:type="pct"/>
            <w:vMerge w:val="restart"/>
          </w:tcPr>
          <w:p w:rsidR="00740947" w:rsidRPr="00E816C6" w:rsidRDefault="00740947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3" w:type="pct"/>
            <w:vMerge w:val="restart"/>
          </w:tcPr>
          <w:p w:rsidR="00740947" w:rsidRPr="00E816C6" w:rsidRDefault="00740947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40947" w:rsidRPr="00E816C6" w:rsidRDefault="00740947" w:rsidP="000869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40947" w:rsidRPr="00E816C6" w:rsidRDefault="00CD4DAC" w:rsidP="000869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Персонал организации по характеру трудовых функций, занимаемой должности подразделяется на ряд категорий. Определите, </w:t>
            </w:r>
            <w:r w:rsidRPr="007C7255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должностей </w:t>
            </w:r>
            <w:r w:rsidR="002048FA" w:rsidRPr="007C7255">
              <w:rPr>
                <w:rFonts w:ascii="Times New Roman" w:hAnsi="Times New Roman" w:cs="Times New Roman"/>
                <w:sz w:val="24"/>
                <w:szCs w:val="24"/>
              </w:rPr>
              <w:t>(1-9)</w:t>
            </w:r>
            <w:r w:rsidR="007C7255" w:rsidRPr="007C7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255">
              <w:rPr>
                <w:rFonts w:ascii="Times New Roman" w:hAnsi="Times New Roman" w:cs="Times New Roman"/>
                <w:sz w:val="24"/>
                <w:szCs w:val="24"/>
              </w:rPr>
              <w:t>относятся</w:t>
            </w: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к данным </w:t>
            </w:r>
            <w:r w:rsidRPr="007C7255">
              <w:rPr>
                <w:rFonts w:ascii="Times New Roman" w:hAnsi="Times New Roman" w:cs="Times New Roman"/>
                <w:sz w:val="24"/>
                <w:szCs w:val="24"/>
              </w:rPr>
              <w:t>категориям</w:t>
            </w:r>
            <w:r w:rsidR="002048FA" w:rsidRPr="007C7255">
              <w:rPr>
                <w:rFonts w:ascii="Times New Roman" w:hAnsi="Times New Roman" w:cs="Times New Roman"/>
                <w:sz w:val="24"/>
                <w:szCs w:val="24"/>
              </w:rPr>
              <w:t xml:space="preserve"> (А-В)</w:t>
            </w:r>
            <w:r w:rsidR="007C7255" w:rsidRPr="007C72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47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012"/>
              <w:gridCol w:w="2774"/>
            </w:tblGrid>
            <w:tr w:rsidR="00B02BD7" w:rsidRPr="00E816C6" w:rsidTr="004E28EC">
              <w:trPr>
                <w:trHeight w:val="501"/>
              </w:trPr>
              <w:tc>
                <w:tcPr>
                  <w:tcW w:w="2012" w:type="dxa"/>
                </w:tcPr>
                <w:p w:rsidR="00B02BD7" w:rsidRPr="00E816C6" w:rsidRDefault="00B02BD7" w:rsidP="004E2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Категории</w:t>
                  </w:r>
                </w:p>
              </w:tc>
              <w:tc>
                <w:tcPr>
                  <w:tcW w:w="2774" w:type="dxa"/>
                </w:tcPr>
                <w:p w:rsidR="00B02BD7" w:rsidRPr="00E816C6" w:rsidRDefault="00B02BD7" w:rsidP="004E28EC">
                  <w:pPr>
                    <w:tabs>
                      <w:tab w:val="left" w:pos="318"/>
                    </w:tabs>
                    <w:spacing w:after="0"/>
                    <w:ind w:left="34" w:right="57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Должности</w:t>
                  </w:r>
                </w:p>
              </w:tc>
            </w:tr>
            <w:tr w:rsidR="00B02BD7" w:rsidRPr="00E816C6" w:rsidTr="004E28EC">
              <w:trPr>
                <w:trHeight w:val="322"/>
              </w:trPr>
              <w:tc>
                <w:tcPr>
                  <w:tcW w:w="2012" w:type="dxa"/>
                </w:tcPr>
                <w:p w:rsidR="00B02BD7" w:rsidRPr="00E816C6" w:rsidRDefault="00B02BD7" w:rsidP="004E28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Руководитель</w:t>
                  </w: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службы управления персоналом</w:t>
                  </w:r>
                </w:p>
              </w:tc>
            </w:tr>
            <w:tr w:rsidR="00B02BD7" w:rsidRPr="00E816C6" w:rsidTr="004E28EC">
              <w:trPr>
                <w:trHeight w:val="264"/>
              </w:trPr>
              <w:tc>
                <w:tcPr>
                  <w:tcW w:w="2012" w:type="dxa"/>
                </w:tcPr>
                <w:p w:rsidR="00B02BD7" w:rsidRPr="00E816C6" w:rsidRDefault="00B02BD7" w:rsidP="004E28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Специалист</w:t>
                  </w: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Рекламный агент</w:t>
                  </w:r>
                </w:p>
              </w:tc>
            </w:tr>
            <w:tr w:rsidR="00B02BD7" w:rsidRPr="00E816C6" w:rsidTr="004E28EC">
              <w:trPr>
                <w:trHeight w:val="589"/>
              </w:trPr>
              <w:tc>
                <w:tcPr>
                  <w:tcW w:w="2012" w:type="dxa"/>
                </w:tcPr>
                <w:p w:rsidR="00B02BD7" w:rsidRPr="00E816C6" w:rsidRDefault="00B02BD7" w:rsidP="004E28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Технический исполнитель</w:t>
                  </w: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Администратор</w:t>
                  </w:r>
                </w:p>
              </w:tc>
            </w:tr>
            <w:tr w:rsidR="00B02BD7" w:rsidRPr="00E816C6" w:rsidTr="004E28EC">
              <w:trPr>
                <w:trHeight w:val="417"/>
              </w:trPr>
              <w:tc>
                <w:tcPr>
                  <w:tcW w:w="2012" w:type="dxa"/>
                  <w:vMerge w:val="restart"/>
                </w:tcPr>
                <w:p w:rsidR="00B02BD7" w:rsidRPr="00E816C6" w:rsidRDefault="00B02BD7" w:rsidP="004E28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Кассир</w:t>
                  </w:r>
                </w:p>
              </w:tc>
            </w:tr>
            <w:tr w:rsidR="00B02BD7" w:rsidRPr="00E816C6" w:rsidTr="004E28EC">
              <w:trPr>
                <w:trHeight w:val="379"/>
              </w:trPr>
              <w:tc>
                <w:tcPr>
                  <w:tcW w:w="2012" w:type="dxa"/>
                  <w:vMerge/>
                </w:tcPr>
                <w:p w:rsidR="00B02BD7" w:rsidRPr="00E816C6" w:rsidRDefault="00B02BD7" w:rsidP="004E28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Мастер производства</w:t>
                  </w:r>
                </w:p>
              </w:tc>
            </w:tr>
            <w:tr w:rsidR="00B02BD7" w:rsidRPr="00E816C6" w:rsidTr="004E28EC">
              <w:trPr>
                <w:trHeight w:val="379"/>
              </w:trPr>
              <w:tc>
                <w:tcPr>
                  <w:tcW w:w="2012" w:type="dxa"/>
                  <w:vMerge/>
                </w:tcPr>
                <w:p w:rsidR="00B02BD7" w:rsidRPr="00E816C6" w:rsidRDefault="00B02BD7" w:rsidP="004E28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Юрисконсульт</w:t>
                  </w:r>
                </w:p>
              </w:tc>
            </w:tr>
            <w:tr w:rsidR="00B02BD7" w:rsidRPr="00E816C6" w:rsidTr="004E28EC">
              <w:trPr>
                <w:trHeight w:val="379"/>
              </w:trPr>
              <w:tc>
                <w:tcPr>
                  <w:tcW w:w="2012" w:type="dxa"/>
                  <w:vMerge/>
                </w:tcPr>
                <w:p w:rsidR="00B02BD7" w:rsidRPr="00E816C6" w:rsidRDefault="00B02BD7" w:rsidP="004E28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бухгалтер</w:t>
                  </w:r>
                </w:p>
              </w:tc>
            </w:tr>
            <w:tr w:rsidR="00B02BD7" w:rsidRPr="00E816C6" w:rsidTr="004E28EC">
              <w:trPr>
                <w:trHeight w:val="463"/>
              </w:trPr>
              <w:tc>
                <w:tcPr>
                  <w:tcW w:w="2012" w:type="dxa"/>
                  <w:vMerge/>
                </w:tcPr>
                <w:p w:rsidR="00B02BD7" w:rsidRPr="00E816C6" w:rsidRDefault="00B02BD7" w:rsidP="004E28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Бухгалтер</w:t>
                  </w:r>
                </w:p>
              </w:tc>
            </w:tr>
            <w:tr w:rsidR="00B02BD7" w:rsidRPr="00E816C6" w:rsidTr="004E28EC">
              <w:trPr>
                <w:trHeight w:val="463"/>
              </w:trPr>
              <w:tc>
                <w:tcPr>
                  <w:tcW w:w="2012" w:type="dxa"/>
                  <w:vMerge/>
                </w:tcPr>
                <w:p w:rsidR="00B02BD7" w:rsidRPr="00E816C6" w:rsidRDefault="00B02BD7" w:rsidP="004E28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4" w:type="dxa"/>
                </w:tcPr>
                <w:p w:rsidR="00B02BD7" w:rsidRPr="00E816C6" w:rsidRDefault="00B02BD7" w:rsidP="00B02BD7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18"/>
                    </w:tabs>
                    <w:spacing w:after="160" w:line="259" w:lineRule="auto"/>
                    <w:ind w:left="3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Оператор диспетчерской службы</w:t>
                  </w:r>
                </w:p>
              </w:tc>
            </w:tr>
          </w:tbl>
          <w:p w:rsidR="00740947" w:rsidRPr="00E816C6" w:rsidRDefault="00740947" w:rsidP="00C17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947" w:rsidRPr="00E816C6" w:rsidRDefault="00740947" w:rsidP="00C17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3"/>
              <w:gridCol w:w="567"/>
              <w:gridCol w:w="425"/>
              <w:gridCol w:w="567"/>
              <w:gridCol w:w="567"/>
              <w:gridCol w:w="567"/>
              <w:gridCol w:w="521"/>
              <w:gridCol w:w="438"/>
              <w:gridCol w:w="459"/>
              <w:gridCol w:w="6"/>
            </w:tblGrid>
            <w:tr w:rsidR="00555CE9" w:rsidRPr="00E816C6" w:rsidTr="0012507D">
              <w:trPr>
                <w:gridAfter w:val="1"/>
                <w:wAfter w:w="6" w:type="dxa"/>
              </w:trPr>
              <w:tc>
                <w:tcPr>
                  <w:tcW w:w="1445" w:type="dxa"/>
                  <w:gridSpan w:val="3"/>
                </w:tcPr>
                <w:p w:rsidR="00555CE9" w:rsidRPr="00E816C6" w:rsidRDefault="00555CE9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  <w:gridSpan w:val="3"/>
                </w:tcPr>
                <w:p w:rsidR="00555CE9" w:rsidRPr="00E816C6" w:rsidRDefault="00555CE9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gridSpan w:val="3"/>
                </w:tcPr>
                <w:p w:rsidR="00555CE9" w:rsidRPr="00E816C6" w:rsidRDefault="00555CE9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2507D" w:rsidRPr="00E816C6" w:rsidTr="0012507D">
              <w:tc>
                <w:tcPr>
                  <w:tcW w:w="453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1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8" w:type="dxa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</w:tcPr>
                <w:p w:rsidR="0012507D" w:rsidRPr="00E816C6" w:rsidRDefault="0012507D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40947" w:rsidRPr="00E816C6" w:rsidRDefault="00740947" w:rsidP="000869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40947" w:rsidRPr="00E816C6" w:rsidRDefault="00740947" w:rsidP="000869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740947" w:rsidRPr="00E816C6" w:rsidRDefault="00740947" w:rsidP="0012507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507D" w:rsidRPr="00E816C6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740947" w:rsidRPr="00E816C6" w:rsidRDefault="00740947" w:rsidP="0012507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2507D" w:rsidRPr="00E816C6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  <w:p w:rsidR="00555CE9" w:rsidRPr="00E816C6" w:rsidRDefault="00555CE9" w:rsidP="0012507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2507D" w:rsidRPr="00E816C6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  <w:p w:rsidR="00740947" w:rsidRPr="00E816C6" w:rsidRDefault="00740947" w:rsidP="000869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740947" w:rsidRPr="00E816C6" w:rsidRDefault="00740947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2 б – полное совпадение с верными ответами </w:t>
            </w:r>
          </w:p>
          <w:p w:rsidR="00740947" w:rsidRPr="00E816C6" w:rsidRDefault="00740947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="00B02BD7" w:rsidRPr="00E816C6">
              <w:rPr>
                <w:rFonts w:ascii="Times New Roman" w:hAnsi="Times New Roman" w:cs="Times New Roman"/>
                <w:sz w:val="24"/>
                <w:szCs w:val="24"/>
              </w:rPr>
              <w:t>семь</w:t>
            </w: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соответствий</w:t>
            </w:r>
          </w:p>
          <w:p w:rsidR="00740947" w:rsidRPr="00E816C6" w:rsidRDefault="00740947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E01B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40947" w:rsidRPr="00E816C6" w:rsidRDefault="00740947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E01B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E01B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E01B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 w:val="restart"/>
          </w:tcPr>
          <w:p w:rsidR="00740947" w:rsidRPr="00E816C6" w:rsidRDefault="00740947" w:rsidP="00FC55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6" w:type="pct"/>
          </w:tcPr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740947" w:rsidRPr="00E816C6" w:rsidRDefault="00740947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740947" w:rsidRPr="00E816C6" w:rsidRDefault="00740947" w:rsidP="00213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740947" w:rsidRPr="00E816C6" w:rsidRDefault="00740947" w:rsidP="00213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740947" w:rsidRPr="00E816C6" w:rsidRDefault="00740947" w:rsidP="00213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40947" w:rsidRPr="00E816C6" w:rsidRDefault="00740947" w:rsidP="00FC55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C4E61" w:rsidRPr="00E816C6" w:rsidRDefault="003C4E61" w:rsidP="003C4E61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Выполнение определенной служебной роли на ступени, не имеющей жесткого, формального закрепления в организационной структуре, например выполнение роли руководителя временной целевой группы, есть проявление внутриорганизационной карьеры:</w:t>
            </w:r>
          </w:p>
          <w:p w:rsidR="003C4E61" w:rsidRPr="00E816C6" w:rsidRDefault="003C4E61" w:rsidP="003C4E61">
            <w:pPr>
              <w:pStyle w:val="ac"/>
              <w:numPr>
                <w:ilvl w:val="0"/>
                <w:numId w:val="31"/>
              </w:numPr>
              <w:shd w:val="clear" w:color="auto" w:fill="FFFFFF"/>
              <w:ind w:left="45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горизонтального типа;</w:t>
            </w:r>
          </w:p>
          <w:p w:rsidR="003C4E61" w:rsidRPr="00E816C6" w:rsidRDefault="003C4E61" w:rsidP="003C4E61">
            <w:pPr>
              <w:pStyle w:val="ac"/>
              <w:numPr>
                <w:ilvl w:val="0"/>
                <w:numId w:val="31"/>
              </w:numPr>
              <w:shd w:val="clear" w:color="auto" w:fill="FFFFFF"/>
              <w:ind w:left="45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вертикального типа;</w:t>
            </w:r>
          </w:p>
          <w:p w:rsidR="003C4E61" w:rsidRPr="00E816C6" w:rsidRDefault="003C4E61" w:rsidP="003C4E61">
            <w:pPr>
              <w:pStyle w:val="ac"/>
              <w:numPr>
                <w:ilvl w:val="0"/>
                <w:numId w:val="31"/>
              </w:numPr>
              <w:shd w:val="clear" w:color="auto" w:fill="FFFFFF"/>
              <w:ind w:left="45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центростремительного типа</w:t>
            </w:r>
          </w:p>
          <w:p w:rsidR="00740947" w:rsidRPr="00E816C6" w:rsidRDefault="00740947" w:rsidP="00FC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947" w:rsidRPr="00E816C6" w:rsidRDefault="00740947" w:rsidP="00FC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40947" w:rsidRPr="00E816C6" w:rsidRDefault="00740947" w:rsidP="00FC55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740947" w:rsidRPr="00E816C6" w:rsidRDefault="00740947" w:rsidP="00FC5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0947" w:rsidRPr="00E816C6" w:rsidRDefault="00740947" w:rsidP="00FC5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740947" w:rsidRPr="00E816C6" w:rsidRDefault="00740947" w:rsidP="0073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 </w:t>
            </w:r>
          </w:p>
          <w:p w:rsidR="00740947" w:rsidRPr="00E816C6" w:rsidRDefault="00740947" w:rsidP="0073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BE73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40947" w:rsidRPr="00E816C6" w:rsidRDefault="00740947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BE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BE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BE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BE73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BE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BE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A87D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223598"/>
          </w:p>
        </w:tc>
        <w:tc>
          <w:tcPr>
            <w:tcW w:w="1456" w:type="pct"/>
          </w:tcPr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A87DA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740947" w:rsidRPr="00E816C6" w:rsidTr="00DA2B7C">
        <w:trPr>
          <w:cantSplit/>
          <w:trHeight w:val="1134"/>
        </w:trPr>
        <w:tc>
          <w:tcPr>
            <w:tcW w:w="181" w:type="pct"/>
            <w:vMerge w:val="restart"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456" w:type="pct"/>
          </w:tcPr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740947" w:rsidRPr="00E816C6" w:rsidRDefault="00740947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740947" w:rsidRPr="00E816C6" w:rsidRDefault="00740947" w:rsidP="00A0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740947" w:rsidRPr="00E816C6" w:rsidRDefault="00740947" w:rsidP="00A0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740947" w:rsidRPr="00E816C6" w:rsidRDefault="00740947" w:rsidP="00A0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40947" w:rsidRPr="00E816C6" w:rsidRDefault="00740947" w:rsidP="00A00D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B0380" w:rsidRPr="00E816C6" w:rsidRDefault="008B0380" w:rsidP="008B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Внутренний источник набора персонала имеет недостатки:</w:t>
            </w:r>
          </w:p>
          <w:p w:rsidR="008B0380" w:rsidRPr="00E816C6" w:rsidRDefault="008B0380" w:rsidP="008B0380">
            <w:pPr>
              <w:pStyle w:val="ac"/>
              <w:numPr>
                <w:ilvl w:val="0"/>
                <w:numId w:val="33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длительный период адаптации;</w:t>
            </w:r>
          </w:p>
          <w:p w:rsidR="008B0380" w:rsidRPr="00E816C6" w:rsidRDefault="008B0380" w:rsidP="008B0380">
            <w:pPr>
              <w:pStyle w:val="ac"/>
              <w:numPr>
                <w:ilvl w:val="0"/>
                <w:numId w:val="33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высокая степень риска из-за неизвестности человека;</w:t>
            </w:r>
          </w:p>
          <w:p w:rsidR="008B0380" w:rsidRPr="00CC50AC" w:rsidRDefault="00DB19DA" w:rsidP="008B0380">
            <w:pPr>
              <w:pStyle w:val="ac"/>
              <w:numPr>
                <w:ilvl w:val="0"/>
                <w:numId w:val="33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0AC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общего дефицита </w:t>
            </w:r>
            <w:r w:rsidR="008B0380" w:rsidRPr="00CC50AC">
              <w:rPr>
                <w:rFonts w:ascii="Times New Roman" w:hAnsi="Times New Roman" w:cs="Times New Roman"/>
                <w:sz w:val="24"/>
                <w:szCs w:val="24"/>
              </w:rPr>
              <w:t>рабочей силы</w:t>
            </w:r>
          </w:p>
          <w:p w:rsidR="00740947" w:rsidRPr="00E816C6" w:rsidRDefault="00740947" w:rsidP="00A00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947" w:rsidRPr="00E816C6" w:rsidRDefault="00740947" w:rsidP="00A00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40947" w:rsidRPr="00E816C6" w:rsidRDefault="00740947" w:rsidP="00A00D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740947" w:rsidRPr="00E816C6" w:rsidRDefault="008B0380" w:rsidP="00A0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40947" w:rsidRPr="00E816C6" w:rsidRDefault="00740947" w:rsidP="00A0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740947" w:rsidRPr="00E816C6" w:rsidRDefault="00740947" w:rsidP="00A0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 </w:t>
            </w:r>
          </w:p>
          <w:p w:rsidR="00740947" w:rsidRPr="00E816C6" w:rsidRDefault="00740947" w:rsidP="00A0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40947" w:rsidRPr="00E816C6" w:rsidRDefault="00740947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4CF" w:rsidRPr="00E816C6" w:rsidTr="00DA2B7C">
        <w:trPr>
          <w:cantSplit/>
          <w:trHeight w:val="1134"/>
        </w:trPr>
        <w:tc>
          <w:tcPr>
            <w:tcW w:w="181" w:type="pct"/>
            <w:vMerge w:val="restart"/>
          </w:tcPr>
          <w:p w:rsidR="009364CF" w:rsidRPr="00E816C6" w:rsidRDefault="009364CF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456" w:type="pct"/>
          </w:tcPr>
          <w:p w:rsidR="009364CF" w:rsidRPr="00E816C6" w:rsidRDefault="009364CF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9364CF" w:rsidRPr="00E816C6" w:rsidRDefault="009364CF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9364CF" w:rsidRPr="00E816C6" w:rsidRDefault="009364CF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9364CF" w:rsidRPr="00E816C6" w:rsidRDefault="009364CF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9364CF" w:rsidRPr="00E816C6" w:rsidRDefault="009364CF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12" w:type="pct"/>
            <w:vMerge w:val="restart"/>
          </w:tcPr>
          <w:p w:rsidR="009364CF" w:rsidRPr="00E816C6" w:rsidRDefault="009364CF" w:rsidP="00962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9364CF" w:rsidRPr="00E816C6" w:rsidRDefault="009364CF" w:rsidP="00962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364CF" w:rsidRPr="00E816C6" w:rsidRDefault="009364CF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364CF" w:rsidRPr="00E816C6" w:rsidRDefault="009364CF" w:rsidP="00CF6A0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Трудоспособное население страны, с точки зрения отношения к занятости, имеет определенный статус. </w:t>
            </w:r>
            <w:r w:rsidRPr="00E816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соответствие между категориями трудоспособного населения </w:t>
            </w:r>
            <w:r w:rsidR="002048FA" w:rsidRPr="00CC50AC">
              <w:rPr>
                <w:rFonts w:ascii="Times New Roman" w:hAnsi="Times New Roman" w:cs="Times New Roman"/>
                <w:iCs/>
                <w:sz w:val="24"/>
                <w:szCs w:val="24"/>
              </w:rPr>
              <w:t>(А-В)</w:t>
            </w:r>
            <w:r w:rsidR="00204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их </w:t>
            </w:r>
            <w:r w:rsidRPr="00CC50AC">
              <w:rPr>
                <w:rFonts w:ascii="Times New Roman" w:hAnsi="Times New Roman" w:cs="Times New Roman"/>
                <w:iCs/>
                <w:sz w:val="24"/>
                <w:szCs w:val="24"/>
              </w:rPr>
              <w:t>статусом</w:t>
            </w:r>
            <w:r w:rsidR="002048FA" w:rsidRPr="00CC50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(1-3)</w:t>
            </w:r>
            <w:r w:rsidR="00CC50AC" w:rsidRPr="00CC50A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6"/>
              <w:gridCol w:w="1838"/>
              <w:gridCol w:w="284"/>
              <w:gridCol w:w="2126"/>
            </w:tblGrid>
            <w:tr w:rsidR="009364CF" w:rsidRPr="00E816C6" w:rsidTr="00240EE6">
              <w:tc>
                <w:tcPr>
                  <w:tcW w:w="2154" w:type="dxa"/>
                  <w:gridSpan w:val="2"/>
                  <w:vAlign w:val="center"/>
                </w:tcPr>
                <w:p w:rsidR="009364CF" w:rsidRPr="00E816C6" w:rsidRDefault="009364CF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</w:rPr>
                    <w:t>Трудоспособное население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9364CF" w:rsidRPr="00E816C6" w:rsidRDefault="009364CF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</w:rPr>
                    <w:t>Статус</w:t>
                  </w:r>
                </w:p>
              </w:tc>
            </w:tr>
            <w:tr w:rsidR="009364CF" w:rsidRPr="00E816C6" w:rsidTr="00BB7189">
              <w:trPr>
                <w:trHeight w:val="1529"/>
              </w:trPr>
              <w:tc>
                <w:tcPr>
                  <w:tcW w:w="316" w:type="dxa"/>
                  <w:vAlign w:val="center"/>
                </w:tcPr>
                <w:p w:rsidR="009364CF" w:rsidRPr="00E816C6" w:rsidRDefault="009364CF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38" w:type="dxa"/>
                  <w:vAlign w:val="center"/>
                </w:tcPr>
                <w:p w:rsidR="009364CF" w:rsidRPr="00E816C6" w:rsidRDefault="009364CF" w:rsidP="00BB7189">
                  <w:pPr>
                    <w:overflowPunct w:val="0"/>
                    <w:autoSpaceDE w:val="0"/>
                    <w:autoSpaceDN w:val="0"/>
                    <w:adjustRightInd w:val="0"/>
                    <w:ind w:left="29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Студент, который учится на очной форме обучения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</w:rPr>
                    <w:t>Экономически активное население</w:t>
                  </w:r>
                </w:p>
              </w:tc>
            </w:tr>
            <w:tr w:rsidR="009364CF" w:rsidRPr="00E816C6" w:rsidTr="00240EE6">
              <w:tc>
                <w:tcPr>
                  <w:tcW w:w="316" w:type="dxa"/>
                  <w:vAlign w:val="center"/>
                </w:tcPr>
                <w:p w:rsidR="009364CF" w:rsidRPr="00E816C6" w:rsidRDefault="009364CF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38" w:type="dxa"/>
                  <w:vAlign w:val="center"/>
                </w:tcPr>
                <w:p w:rsidR="009364CF" w:rsidRPr="00E816C6" w:rsidRDefault="009364CF" w:rsidP="00870D5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</w:rPr>
                    <w:t>Электрик, который учится на зао</w:t>
                  </w: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чной форме обучения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9364CF" w:rsidRPr="00E816C6" w:rsidRDefault="009364CF" w:rsidP="00BB71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</w:rPr>
                    <w:t>Безработные</w:t>
                  </w:r>
                </w:p>
              </w:tc>
            </w:tr>
            <w:tr w:rsidR="009364CF" w:rsidRPr="00E816C6" w:rsidTr="00240EE6">
              <w:tc>
                <w:tcPr>
                  <w:tcW w:w="316" w:type="dxa"/>
                  <w:vAlign w:val="center"/>
                </w:tcPr>
                <w:p w:rsidR="009364CF" w:rsidRPr="00E816C6" w:rsidRDefault="009364CF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38" w:type="dxa"/>
                  <w:vAlign w:val="center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</w:rPr>
                    <w:t>Работник, уволенный в связи с сокращением штатов и ищущий работу</w:t>
                  </w:r>
                </w:p>
              </w:tc>
              <w:tc>
                <w:tcPr>
                  <w:tcW w:w="284" w:type="dxa"/>
                  <w:vAlign w:val="center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9364CF" w:rsidRPr="00E816C6" w:rsidRDefault="009364CF" w:rsidP="00A315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</w:rPr>
                    <w:t>Экономически неактивное население</w:t>
                  </w:r>
                </w:p>
              </w:tc>
            </w:tr>
          </w:tbl>
          <w:p w:rsidR="009364CF" w:rsidRPr="00E816C6" w:rsidRDefault="009364CF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4CF" w:rsidRPr="00E816C6" w:rsidRDefault="009364CF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78"/>
              <w:gridCol w:w="993"/>
              <w:gridCol w:w="992"/>
            </w:tblGrid>
            <w:tr w:rsidR="009364CF" w:rsidRPr="00E816C6" w:rsidTr="00CC50AC">
              <w:tc>
                <w:tcPr>
                  <w:tcW w:w="878" w:type="dxa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3" w:type="dxa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364CF" w:rsidRPr="00E816C6" w:rsidTr="00CC50AC">
              <w:tc>
                <w:tcPr>
                  <w:tcW w:w="878" w:type="dxa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364CF" w:rsidRPr="00E816C6" w:rsidRDefault="009364CF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64CF" w:rsidRPr="00E816C6" w:rsidRDefault="009364CF" w:rsidP="001E5A40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9364CF" w:rsidRPr="00E816C6" w:rsidRDefault="009364CF" w:rsidP="00D8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36" w:type="pct"/>
            <w:vMerge w:val="restart"/>
          </w:tcPr>
          <w:p w:rsidR="009364CF" w:rsidRPr="00E816C6" w:rsidRDefault="009364CF" w:rsidP="00936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364CF" w:rsidRPr="00E816C6" w:rsidRDefault="009364CF" w:rsidP="00606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40947" w:rsidRPr="00E816C6" w:rsidRDefault="00740947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740947" w:rsidRPr="00E816C6" w:rsidRDefault="00740947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947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740947" w:rsidRPr="00E816C6" w:rsidRDefault="00740947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740947" w:rsidRPr="00E816C6" w:rsidRDefault="00740947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40947" w:rsidRPr="00E816C6" w:rsidRDefault="00740947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740947" w:rsidRPr="00E816C6" w:rsidRDefault="00740947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 w:val="restart"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873E4C" w:rsidRPr="00E816C6" w:rsidRDefault="00873E4C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12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3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текстом и установите последовательность.</w:t>
            </w:r>
          </w:p>
          <w:p w:rsidR="00873E4C" w:rsidRPr="00E816C6" w:rsidRDefault="00972C96" w:rsidP="004E2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1298"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тратегия управления персоналом является составной частью общей стратегии организации. </w:t>
            </w:r>
            <w:r w:rsidR="009364CF" w:rsidRPr="00E816C6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proofErr w:type="gramStart"/>
            <w:r w:rsidR="009364CF" w:rsidRPr="00E816C6">
              <w:rPr>
                <w:rFonts w:ascii="Times New Roman" w:hAnsi="Times New Roman" w:cs="Times New Roman"/>
                <w:sz w:val="24"/>
                <w:szCs w:val="24"/>
              </w:rPr>
              <w:t>сс стр</w:t>
            </w:r>
            <w:proofErr w:type="gramEnd"/>
            <w:r w:rsidR="009364CF"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атегического управления </w:t>
            </w:r>
            <w:r w:rsidR="00131298" w:rsidRPr="00E816C6">
              <w:rPr>
                <w:rFonts w:ascii="Times New Roman" w:hAnsi="Times New Roman" w:cs="Times New Roman"/>
                <w:sz w:val="24"/>
                <w:szCs w:val="24"/>
              </w:rPr>
              <w:t>включае</w:t>
            </w:r>
            <w:r w:rsidR="009364CF"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т пять взаимосвязанных этапов. </w:t>
            </w:r>
            <w:r w:rsidR="00873E4C"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</w:t>
            </w:r>
            <w:r w:rsidR="00131298" w:rsidRPr="00E816C6">
              <w:rPr>
                <w:rFonts w:ascii="Times New Roman" w:hAnsi="Times New Roman" w:cs="Times New Roman"/>
                <w:sz w:val="24"/>
                <w:szCs w:val="24"/>
              </w:rPr>
              <w:t>этапов</w:t>
            </w:r>
            <w:r w:rsidR="00873E4C"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298" w:rsidRPr="00E816C6">
              <w:rPr>
                <w:rFonts w:ascii="Times New Roman" w:hAnsi="Times New Roman" w:cs="Times New Roman"/>
                <w:sz w:val="24"/>
                <w:szCs w:val="24"/>
              </w:rPr>
              <w:t>процесса стратегического управления</w:t>
            </w:r>
            <w:r w:rsidR="00204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B60" w:rsidRPr="00827B60">
              <w:rPr>
                <w:rFonts w:ascii="Times New Roman" w:hAnsi="Times New Roman" w:cs="Times New Roman"/>
                <w:sz w:val="24"/>
                <w:szCs w:val="24"/>
              </w:rPr>
              <w:t>организацией</w:t>
            </w:r>
            <w:r w:rsidR="00873E4C" w:rsidRPr="00827B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564" w:type="dxa"/>
              <w:tblLayout w:type="fixed"/>
              <w:tblLook w:val="04A0"/>
            </w:tblPr>
            <w:tblGrid>
              <w:gridCol w:w="567"/>
              <w:gridCol w:w="3997"/>
            </w:tblGrid>
            <w:tr w:rsidR="00873E4C" w:rsidRPr="00E816C6" w:rsidTr="00BA37FE">
              <w:tc>
                <w:tcPr>
                  <w:tcW w:w="4564" w:type="dxa"/>
                  <w:gridSpan w:val="2"/>
                  <w:vAlign w:val="center"/>
                </w:tcPr>
                <w:p w:rsidR="00873E4C" w:rsidRPr="00E816C6" w:rsidRDefault="00131298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Этапы </w:t>
                  </w:r>
                </w:p>
              </w:tc>
            </w:tr>
            <w:tr w:rsidR="00873E4C" w:rsidRPr="00E816C6" w:rsidTr="00BA37FE">
              <w:tc>
                <w:tcPr>
                  <w:tcW w:w="567" w:type="dxa"/>
                  <w:vAlign w:val="center"/>
                </w:tcPr>
                <w:p w:rsidR="00873E4C" w:rsidRPr="00E816C6" w:rsidRDefault="00873E4C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97" w:type="dxa"/>
                  <w:vAlign w:val="center"/>
                </w:tcPr>
                <w:p w:rsidR="00873E4C" w:rsidRPr="00E816C6" w:rsidRDefault="00DA2B7C" w:rsidP="00DA2B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миссии организации и стратегических целей</w:t>
                  </w:r>
                </w:p>
              </w:tc>
            </w:tr>
            <w:tr w:rsidR="00873E4C" w:rsidRPr="00E816C6" w:rsidTr="00BA37FE">
              <w:tc>
                <w:tcPr>
                  <w:tcW w:w="567" w:type="dxa"/>
                  <w:vAlign w:val="center"/>
                </w:tcPr>
                <w:p w:rsidR="00873E4C" w:rsidRPr="00E816C6" w:rsidRDefault="00873E4C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7" w:type="dxa"/>
                  <w:vAlign w:val="center"/>
                </w:tcPr>
                <w:p w:rsidR="00873E4C" w:rsidRPr="00E816C6" w:rsidRDefault="00DA2B7C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стратегии</w:t>
                  </w:r>
                </w:p>
              </w:tc>
            </w:tr>
            <w:tr w:rsidR="00873E4C" w:rsidRPr="00E816C6" w:rsidTr="00BA37FE">
              <w:tc>
                <w:tcPr>
                  <w:tcW w:w="567" w:type="dxa"/>
                  <w:vAlign w:val="center"/>
                </w:tcPr>
                <w:p w:rsidR="00873E4C" w:rsidRPr="00E816C6" w:rsidRDefault="00873E4C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97" w:type="dxa"/>
                  <w:vAlign w:val="center"/>
                </w:tcPr>
                <w:p w:rsidR="00873E4C" w:rsidRPr="00E816C6" w:rsidRDefault="00DA2B7C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внешней и внутренней среды организации</w:t>
                  </w:r>
                </w:p>
              </w:tc>
            </w:tr>
            <w:tr w:rsidR="00873E4C" w:rsidRPr="00E816C6" w:rsidTr="00BA37FE">
              <w:tc>
                <w:tcPr>
                  <w:tcW w:w="567" w:type="dxa"/>
                  <w:vAlign w:val="center"/>
                </w:tcPr>
                <w:p w:rsidR="00873E4C" w:rsidRPr="00E816C6" w:rsidRDefault="00873E4C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97" w:type="dxa"/>
                  <w:vAlign w:val="center"/>
                </w:tcPr>
                <w:p w:rsidR="00873E4C" w:rsidRPr="00E816C6" w:rsidRDefault="00DA2B7C" w:rsidP="00DA2B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Формулирование и выбор стратегии для достижения намеченных целей</w:t>
                  </w:r>
                </w:p>
              </w:tc>
            </w:tr>
            <w:tr w:rsidR="00873E4C" w:rsidRPr="00E816C6" w:rsidTr="00BA37FE">
              <w:tc>
                <w:tcPr>
                  <w:tcW w:w="567" w:type="dxa"/>
                  <w:vAlign w:val="center"/>
                </w:tcPr>
                <w:p w:rsidR="00873E4C" w:rsidRPr="00E816C6" w:rsidRDefault="00873E4C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97" w:type="dxa"/>
                  <w:vAlign w:val="center"/>
                </w:tcPr>
                <w:p w:rsidR="00873E4C" w:rsidRPr="00E816C6" w:rsidRDefault="004E28EC" w:rsidP="004E28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6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и контроль реализуемой стратегии</w:t>
                  </w:r>
                </w:p>
              </w:tc>
            </w:tr>
          </w:tbl>
          <w:p w:rsidR="00873E4C" w:rsidRPr="00E816C6" w:rsidRDefault="00DA2B7C" w:rsidP="005A2BFD">
            <w:pPr>
              <w:pStyle w:val="a7"/>
              <w:spacing w:before="0" w:beforeAutospacing="0" w:after="0"/>
              <w:ind w:left="38"/>
              <w:rPr>
                <w:color w:val="auto"/>
                <w:sz w:val="16"/>
                <w:szCs w:val="16"/>
              </w:rPr>
            </w:pPr>
            <w:r w:rsidRPr="00E816C6">
              <w:rPr>
                <w:color w:val="auto"/>
                <w:sz w:val="24"/>
                <w:szCs w:val="24"/>
              </w:rPr>
              <w:t>Этапы</w:t>
            </w:r>
            <w:r w:rsidR="00873E4C" w:rsidRPr="00E816C6">
              <w:rPr>
                <w:color w:val="auto"/>
                <w:sz w:val="24"/>
                <w:szCs w:val="24"/>
              </w:rPr>
              <w:t xml:space="preserve"> (</w:t>
            </w:r>
            <w:proofErr w:type="gramStart"/>
            <w:r w:rsidR="00873E4C" w:rsidRPr="00E816C6">
              <w:rPr>
                <w:color w:val="auto"/>
                <w:sz w:val="24"/>
                <w:szCs w:val="24"/>
              </w:rPr>
              <w:t>А-</w:t>
            </w:r>
            <w:r w:rsidRPr="00E816C6">
              <w:rPr>
                <w:color w:val="auto"/>
                <w:sz w:val="24"/>
                <w:szCs w:val="24"/>
              </w:rPr>
              <w:t>Д</w:t>
            </w:r>
            <w:proofErr w:type="gramEnd"/>
            <w:r w:rsidR="00873E4C" w:rsidRPr="00E816C6">
              <w:rPr>
                <w:color w:val="auto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tbl>
            <w:tblPr>
              <w:tblStyle w:val="a3"/>
              <w:tblW w:w="2544" w:type="dxa"/>
              <w:tblInd w:w="38" w:type="dxa"/>
              <w:tblLayout w:type="fixed"/>
              <w:tblLook w:val="04A0"/>
            </w:tblPr>
            <w:tblGrid>
              <w:gridCol w:w="1410"/>
              <w:gridCol w:w="1134"/>
            </w:tblGrid>
            <w:tr w:rsidR="00873E4C" w:rsidRPr="00E816C6" w:rsidTr="00A00D5D">
              <w:tc>
                <w:tcPr>
                  <w:tcW w:w="1410" w:type="dxa"/>
                </w:tcPr>
                <w:p w:rsidR="00873E4C" w:rsidRPr="00E816C6" w:rsidRDefault="00873E4C" w:rsidP="00DA2B7C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  <w:r w:rsidRPr="00E816C6">
                    <w:rPr>
                      <w:color w:val="auto"/>
                      <w:sz w:val="24"/>
                      <w:szCs w:val="24"/>
                    </w:rPr>
                    <w:t>перв</w:t>
                  </w:r>
                  <w:r w:rsidR="00DA2B7C" w:rsidRPr="00E816C6">
                    <w:rPr>
                      <w:color w:val="auto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1134" w:type="dxa"/>
                </w:tcPr>
                <w:p w:rsidR="00873E4C" w:rsidRPr="00E816C6" w:rsidRDefault="00873E4C" w:rsidP="00A00D5D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3E4C" w:rsidRPr="00E816C6" w:rsidTr="00A00D5D">
              <w:tc>
                <w:tcPr>
                  <w:tcW w:w="1410" w:type="dxa"/>
                </w:tcPr>
                <w:p w:rsidR="00873E4C" w:rsidRPr="00E816C6" w:rsidRDefault="00873E4C" w:rsidP="00DA2B7C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24"/>
                      <w:szCs w:val="24"/>
                    </w:rPr>
                  </w:pPr>
                  <w:r w:rsidRPr="00E816C6">
                    <w:rPr>
                      <w:color w:val="auto"/>
                      <w:sz w:val="24"/>
                      <w:szCs w:val="24"/>
                    </w:rPr>
                    <w:t>втор</w:t>
                  </w:r>
                  <w:r w:rsidR="00DA2B7C" w:rsidRPr="00E816C6">
                    <w:rPr>
                      <w:color w:val="auto"/>
                      <w:sz w:val="24"/>
                      <w:szCs w:val="24"/>
                    </w:rPr>
                    <w:t>ой</w:t>
                  </w:r>
                </w:p>
              </w:tc>
              <w:tc>
                <w:tcPr>
                  <w:tcW w:w="1134" w:type="dxa"/>
                </w:tcPr>
                <w:p w:rsidR="00873E4C" w:rsidRPr="00E816C6" w:rsidRDefault="00873E4C" w:rsidP="00A00D5D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3E4C" w:rsidRPr="00E816C6" w:rsidTr="00A00D5D">
              <w:tc>
                <w:tcPr>
                  <w:tcW w:w="1410" w:type="dxa"/>
                </w:tcPr>
                <w:p w:rsidR="00873E4C" w:rsidRPr="00E816C6" w:rsidRDefault="00DA2B7C" w:rsidP="00DA2B7C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24"/>
                      <w:szCs w:val="24"/>
                    </w:rPr>
                  </w:pPr>
                  <w:r w:rsidRPr="00E816C6">
                    <w:rPr>
                      <w:color w:val="auto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134" w:type="dxa"/>
                </w:tcPr>
                <w:p w:rsidR="00873E4C" w:rsidRPr="00E816C6" w:rsidRDefault="00873E4C" w:rsidP="00A00D5D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3E4C" w:rsidRPr="00E816C6" w:rsidTr="00A00D5D">
              <w:tc>
                <w:tcPr>
                  <w:tcW w:w="1410" w:type="dxa"/>
                </w:tcPr>
                <w:p w:rsidR="00873E4C" w:rsidRPr="00E816C6" w:rsidRDefault="00873E4C" w:rsidP="00DA2B7C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24"/>
                      <w:szCs w:val="24"/>
                    </w:rPr>
                  </w:pPr>
                  <w:r w:rsidRPr="00E816C6">
                    <w:rPr>
                      <w:color w:val="auto"/>
                      <w:sz w:val="24"/>
                      <w:szCs w:val="24"/>
                    </w:rPr>
                    <w:t>четверт</w:t>
                  </w:r>
                  <w:r w:rsidR="00DA2B7C" w:rsidRPr="00E816C6">
                    <w:rPr>
                      <w:color w:val="auto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1134" w:type="dxa"/>
                </w:tcPr>
                <w:p w:rsidR="00873E4C" w:rsidRPr="00E816C6" w:rsidRDefault="00873E4C" w:rsidP="00A00D5D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3E4C" w:rsidRPr="00E816C6" w:rsidTr="00A00D5D">
              <w:tc>
                <w:tcPr>
                  <w:tcW w:w="1410" w:type="dxa"/>
                </w:tcPr>
                <w:p w:rsidR="00873E4C" w:rsidRPr="00E816C6" w:rsidRDefault="00873E4C" w:rsidP="00DA2B7C">
                  <w:pPr>
                    <w:pStyle w:val="a7"/>
                    <w:spacing w:before="0" w:beforeAutospacing="0" w:after="0"/>
                    <w:ind w:left="0" w:right="-108"/>
                    <w:rPr>
                      <w:color w:val="auto"/>
                      <w:sz w:val="24"/>
                      <w:szCs w:val="24"/>
                    </w:rPr>
                  </w:pPr>
                  <w:r w:rsidRPr="00E816C6">
                    <w:rPr>
                      <w:color w:val="auto"/>
                      <w:sz w:val="24"/>
                      <w:szCs w:val="24"/>
                    </w:rPr>
                    <w:t>пят</w:t>
                  </w:r>
                  <w:r w:rsidR="00DA2B7C" w:rsidRPr="00E816C6">
                    <w:rPr>
                      <w:color w:val="auto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1134" w:type="dxa"/>
                </w:tcPr>
                <w:p w:rsidR="00873E4C" w:rsidRPr="00E816C6" w:rsidRDefault="00873E4C" w:rsidP="00A00D5D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873E4C" w:rsidRPr="00E816C6" w:rsidRDefault="00873E4C" w:rsidP="005A2BFD">
            <w:pPr>
              <w:pStyle w:val="a7"/>
              <w:spacing w:before="0" w:beforeAutospacing="0" w:after="0" w:afterAutospacing="0"/>
              <w:ind w:left="0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873E4C" w:rsidRPr="00E816C6" w:rsidRDefault="00DA2B7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73E4C" w:rsidRPr="00E816C6" w:rsidRDefault="00DA2B7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873E4C" w:rsidRPr="00E816C6" w:rsidRDefault="00DA2B7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третий Г</w:t>
            </w:r>
          </w:p>
          <w:p w:rsidR="00873E4C" w:rsidRPr="00E816C6" w:rsidRDefault="00DA2B7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73E4C" w:rsidRPr="00E816C6" w:rsidRDefault="00DA2B7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пятый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873E4C" w:rsidRPr="00E816C6" w:rsidRDefault="00873E4C" w:rsidP="005A2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2 б – полное совпадение с верными ответами </w:t>
            </w:r>
          </w:p>
          <w:p w:rsidR="00873E4C" w:rsidRPr="00E816C6" w:rsidRDefault="00873E4C" w:rsidP="005A2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="004E28EC" w:rsidRPr="00E816C6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873E4C" w:rsidRPr="00E816C6" w:rsidRDefault="00873E4C" w:rsidP="005A2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 w:val="restart"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873E4C" w:rsidRPr="00E816C6" w:rsidRDefault="00873E4C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873E4C" w:rsidRPr="00E816C6" w:rsidRDefault="00873E4C" w:rsidP="00D83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312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3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873E4C" w:rsidRPr="00E816C6" w:rsidRDefault="00FA7A53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Какой из следующих методов обучения персонала наиболее эффективен для повышения квалификации сотрудников на рабочем месте?</w:t>
            </w:r>
            <w:r w:rsidR="00873E4C"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3E4C" w:rsidRPr="00E816C6" w:rsidRDefault="00FA7A53" w:rsidP="00A25402">
            <w:pPr>
              <w:pStyle w:val="ac"/>
              <w:numPr>
                <w:ilvl w:val="0"/>
                <w:numId w:val="23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онлайн-курс</w:t>
            </w:r>
            <w:r w:rsidR="00D83CA4" w:rsidRPr="00E816C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873E4C"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73E4C" w:rsidRPr="00E816C6" w:rsidRDefault="00FA7A53" w:rsidP="00A25402">
            <w:pPr>
              <w:pStyle w:val="ac"/>
              <w:numPr>
                <w:ilvl w:val="0"/>
                <w:numId w:val="23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наставничество</w:t>
            </w:r>
            <w:r w:rsidR="00873E4C" w:rsidRPr="00E816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3E4C" w:rsidRPr="00E816C6" w:rsidRDefault="00FA7A53" w:rsidP="00A25402">
            <w:pPr>
              <w:pStyle w:val="ac"/>
              <w:numPr>
                <w:ilvl w:val="0"/>
                <w:numId w:val="23"/>
              </w:numPr>
              <w:ind w:left="458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чтение специализированной литературы</w:t>
            </w:r>
          </w:p>
          <w:p w:rsidR="00873E4C" w:rsidRPr="00E816C6" w:rsidRDefault="00873E4C" w:rsidP="001E5A40">
            <w:pPr>
              <w:ind w:left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3E4C" w:rsidRPr="00E816C6" w:rsidRDefault="00873E4C" w:rsidP="001E5A40">
            <w:pPr>
              <w:ind w:left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FA7A53" w:rsidRPr="00E81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73E4C" w:rsidRPr="00E816C6" w:rsidRDefault="00873E4C" w:rsidP="0093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FA7A53" w:rsidRPr="00E816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Наставничество позволяет сотрудникам получать непосредственную поддержку и обратную связь от более опытных коллег в реальном времени</w:t>
            </w:r>
          </w:p>
        </w:tc>
        <w:tc>
          <w:tcPr>
            <w:tcW w:w="336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(по сути) </w:t>
            </w:r>
          </w:p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2524"/>
        </w:trPr>
        <w:tc>
          <w:tcPr>
            <w:tcW w:w="181" w:type="pct"/>
            <w:vMerge w:val="restart"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873E4C" w:rsidRPr="00E816C6" w:rsidRDefault="00873E4C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873E4C" w:rsidRPr="00E816C6" w:rsidRDefault="00CF2798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312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3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CF2798" w:rsidRPr="00E816C6" w:rsidRDefault="00CF2798" w:rsidP="00CF27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Какой метод управления конфликтами наиболее эффективен для достижения долгосрочного разрешения споров между сотрудниками организации?</w:t>
            </w:r>
          </w:p>
          <w:p w:rsidR="00CF2798" w:rsidRPr="00E816C6" w:rsidRDefault="00CF2798" w:rsidP="005B1260">
            <w:pPr>
              <w:pStyle w:val="ac"/>
              <w:numPr>
                <w:ilvl w:val="0"/>
                <w:numId w:val="36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избе</w:t>
            </w:r>
            <w:r w:rsidR="005B1260" w:rsidRPr="00E816C6">
              <w:rPr>
                <w:rFonts w:ascii="Times New Roman" w:hAnsi="Times New Roman" w:cs="Times New Roman"/>
                <w:sz w:val="24"/>
                <w:szCs w:val="24"/>
              </w:rPr>
              <w:t>гание;</w:t>
            </w:r>
          </w:p>
          <w:p w:rsidR="00CF2798" w:rsidRPr="00E816C6" w:rsidRDefault="00CF2798" w:rsidP="005B1260">
            <w:pPr>
              <w:pStyle w:val="ac"/>
              <w:numPr>
                <w:ilvl w:val="0"/>
                <w:numId w:val="36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компромисс</w:t>
            </w:r>
            <w:r w:rsidR="005B1260" w:rsidRPr="00E816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F2798" w:rsidRPr="00E816C6" w:rsidRDefault="00CF2798" w:rsidP="005B1260">
            <w:pPr>
              <w:pStyle w:val="ac"/>
              <w:numPr>
                <w:ilvl w:val="0"/>
                <w:numId w:val="36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 </w:t>
            </w:r>
          </w:p>
          <w:p w:rsidR="00873E4C" w:rsidRPr="00E816C6" w:rsidRDefault="00873E4C" w:rsidP="00CF279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E4C" w:rsidRPr="00E816C6" w:rsidRDefault="00873E4C" w:rsidP="00974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73E4C" w:rsidRPr="00E816C6" w:rsidRDefault="00873E4C" w:rsidP="00974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873E4C" w:rsidRPr="00E816C6" w:rsidRDefault="00873E4C" w:rsidP="00157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5B1260" w:rsidRPr="00E81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73E4C" w:rsidRPr="00E816C6" w:rsidRDefault="00873E4C" w:rsidP="005B1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5B1260" w:rsidRPr="00E816C6">
              <w:rPr>
                <w:rFonts w:ascii="Times New Roman" w:hAnsi="Times New Roman" w:cs="Times New Roman"/>
                <w:sz w:val="24"/>
                <w:szCs w:val="24"/>
              </w:rPr>
              <w:t>Сотрудничество является наиболее эффективным методом управления конфликтами для достижения долгосрочного разрешения споров, так как он предполагает совместную работу сторон над поиском решения, которое удовлетворяет интересы всех участников конфликта</w:t>
            </w:r>
          </w:p>
        </w:tc>
        <w:tc>
          <w:tcPr>
            <w:tcW w:w="336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(по сути) </w:t>
            </w:r>
          </w:p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 w:val="restart"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ПК-5.1.</w:t>
            </w:r>
            <w:r w:rsidRPr="00E816C6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Знает: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цель и задачи деятельности подразделений сервисной деятельности предприятия и методы, организовывать их выполнение;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, коммуникаций, лидерства и управления конфликтами;</w:t>
            </w:r>
          </w:p>
          <w:p w:rsidR="00873E4C" w:rsidRPr="00E816C6" w:rsidRDefault="00873E4C" w:rsidP="00A00D5D">
            <w:pPr>
              <w:pStyle w:val="Default"/>
              <w:ind w:left="-8" w:right="33"/>
              <w:rPr>
                <w:b/>
                <w:color w:val="auto"/>
              </w:rPr>
            </w:pPr>
            <w:r w:rsidRPr="00E816C6">
              <w:rPr>
                <w:color w:val="auto"/>
              </w:rPr>
              <w:t>- роль и место системы управления персоналом в организационном управлении и его связь со стратегическими целями и задачами предприятия сервиса</w:t>
            </w:r>
          </w:p>
        </w:tc>
        <w:tc>
          <w:tcPr>
            <w:tcW w:w="400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73E4C" w:rsidRPr="00E816C6" w:rsidRDefault="00873E4C" w:rsidP="001E5A40">
            <w:pPr>
              <w:jc w:val="both"/>
              <w:rPr>
                <w:b/>
              </w:rPr>
            </w:pPr>
            <w:r w:rsidRPr="00E816C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313F1" w:rsidRPr="00E816C6" w:rsidRDefault="00E313F1" w:rsidP="00E313F1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соответствие проводимых в организации работ по охране труда установленным государственным нормативным требованиям охраны труда определяется как:</w:t>
            </w:r>
          </w:p>
          <w:p w:rsidR="00E313F1" w:rsidRPr="00E816C6" w:rsidRDefault="00E313F1" w:rsidP="00E313F1">
            <w:pPr>
              <w:pStyle w:val="ac"/>
              <w:numPr>
                <w:ilvl w:val="0"/>
                <w:numId w:val="35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сертификат безопасности;</w:t>
            </w:r>
          </w:p>
          <w:p w:rsidR="00E313F1" w:rsidRPr="00E816C6" w:rsidRDefault="00E313F1" w:rsidP="00E313F1">
            <w:pPr>
              <w:pStyle w:val="ac"/>
              <w:numPr>
                <w:ilvl w:val="0"/>
                <w:numId w:val="35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трудовой договор;</w:t>
            </w:r>
          </w:p>
          <w:p w:rsidR="00873E4C" w:rsidRPr="00E816C6" w:rsidRDefault="00E313F1" w:rsidP="00E313F1">
            <w:pPr>
              <w:pStyle w:val="ac"/>
              <w:numPr>
                <w:ilvl w:val="0"/>
                <w:numId w:val="35"/>
              </w:numPr>
              <w:tabs>
                <w:tab w:val="left" w:pos="426"/>
              </w:tabs>
              <w:ind w:left="458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должностная инструкция</w:t>
            </w:r>
            <w:r w:rsidR="00873E4C" w:rsidRPr="00E816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73E4C" w:rsidRPr="00E816C6" w:rsidRDefault="00873E4C" w:rsidP="00633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E4C" w:rsidRPr="00E816C6" w:rsidRDefault="00873E4C" w:rsidP="00633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73E4C" w:rsidRPr="00E816C6" w:rsidRDefault="00873E4C" w:rsidP="00B8171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873E4C" w:rsidRPr="00E816C6" w:rsidRDefault="00E313F1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vMerge w:val="restart"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 </w:t>
            </w:r>
          </w:p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873E4C" w:rsidRPr="00E816C6" w:rsidTr="00DA2B7C">
        <w:trPr>
          <w:cantSplit/>
          <w:trHeight w:val="1134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autoSpaceDE w:val="0"/>
              <w:autoSpaceDN w:val="0"/>
              <w:adjustRightInd w:val="0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ПК-5.2</w:t>
            </w:r>
            <w:r w:rsidRPr="00E816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1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81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производить выбор организационных решений для формирования сервисной системы обслуживания;</w:t>
            </w:r>
          </w:p>
          <w:p w:rsidR="00873E4C" w:rsidRPr="00E816C6" w:rsidRDefault="00873E4C" w:rsidP="00A00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состояние, тенденции и перспективы развития рынка труда с точки </w:t>
            </w:r>
            <w:proofErr w:type="gramStart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зрения обеспечения потребности предприятия сферы сервиса</w:t>
            </w:r>
            <w:proofErr w:type="gramEnd"/>
            <w:r w:rsidRPr="00E816C6">
              <w:rPr>
                <w:rFonts w:ascii="Times New Roman" w:hAnsi="Times New Roman" w:cs="Times New Roman"/>
                <w:sz w:val="24"/>
                <w:szCs w:val="24"/>
              </w:rPr>
              <w:t xml:space="preserve"> в человеческих ресурсах;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i/>
                <w:color w:val="auto"/>
                <w:sz w:val="24"/>
                <w:szCs w:val="24"/>
              </w:rPr>
              <w:t xml:space="preserve">- </w:t>
            </w:r>
            <w:r w:rsidRPr="00E816C6">
              <w:rPr>
                <w:color w:val="auto"/>
                <w:sz w:val="24"/>
                <w:szCs w:val="24"/>
              </w:rPr>
              <w:t>разрабатывать и предлагать мероприятия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4C" w:rsidRPr="00E816C6" w:rsidTr="00DA2B7C">
        <w:trPr>
          <w:cantSplit/>
          <w:trHeight w:val="2350"/>
        </w:trPr>
        <w:tc>
          <w:tcPr>
            <w:tcW w:w="181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133"/>
              <w:jc w:val="left"/>
              <w:rPr>
                <w:bCs/>
                <w:i/>
                <w:color w:val="auto"/>
                <w:sz w:val="24"/>
                <w:szCs w:val="24"/>
                <w:highlight w:val="red"/>
              </w:rPr>
            </w:pPr>
            <w:r w:rsidRPr="00E816C6">
              <w:rPr>
                <w:color w:val="auto"/>
                <w:sz w:val="24"/>
                <w:szCs w:val="24"/>
              </w:rPr>
              <w:t>ПК-5.3</w:t>
            </w:r>
            <w:r w:rsidRPr="00E816C6">
              <w:rPr>
                <w:b/>
                <w:color w:val="auto"/>
                <w:sz w:val="24"/>
                <w:szCs w:val="24"/>
              </w:rPr>
              <w:t>.</w:t>
            </w:r>
            <w:r w:rsidRPr="00E816C6">
              <w:rPr>
                <w:b/>
                <w:bCs/>
                <w:i/>
                <w:color w:val="auto"/>
                <w:sz w:val="24"/>
                <w:szCs w:val="24"/>
              </w:rPr>
              <w:t xml:space="preserve"> </w:t>
            </w:r>
            <w:r w:rsidRPr="00E816C6">
              <w:rPr>
                <w:b/>
                <w:bCs/>
                <w:color w:val="auto"/>
                <w:sz w:val="24"/>
                <w:szCs w:val="24"/>
              </w:rPr>
              <w:t>Имеет навыки и/или опыт деятельности:</w:t>
            </w:r>
          </w:p>
          <w:p w:rsidR="00873E4C" w:rsidRPr="00E816C6" w:rsidRDefault="00873E4C" w:rsidP="00A00D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16C6">
              <w:rPr>
                <w:rFonts w:ascii="Times New Roman" w:hAnsi="Times New Roman" w:cs="Times New Roman"/>
                <w:sz w:val="24"/>
                <w:szCs w:val="24"/>
              </w:rPr>
              <w:t>- принимать организационные решения по развитию клиентурных отношений предприятия;</w:t>
            </w:r>
          </w:p>
          <w:p w:rsidR="00873E4C" w:rsidRPr="00E816C6" w:rsidRDefault="00873E4C" w:rsidP="00A00D5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color w:val="auto"/>
                <w:sz w:val="24"/>
                <w:szCs w:val="24"/>
              </w:rPr>
            </w:pPr>
            <w:r w:rsidRPr="00E816C6">
              <w:rPr>
                <w:color w:val="auto"/>
                <w:sz w:val="24"/>
                <w:szCs w:val="24"/>
              </w:rPr>
              <w:t>- организации мероприятий по развитию персонала предприятия сервиса</w:t>
            </w:r>
          </w:p>
        </w:tc>
        <w:tc>
          <w:tcPr>
            <w:tcW w:w="400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3E4C" w:rsidRPr="00E816C6" w:rsidRDefault="00873E4C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873E4C" w:rsidRPr="00E816C6" w:rsidRDefault="00873E4C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Pr="00E816C6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E816C6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27F" w:rsidRDefault="00CC527F" w:rsidP="00701C1D">
      <w:pPr>
        <w:spacing w:after="0" w:line="240" w:lineRule="auto"/>
      </w:pPr>
      <w:r>
        <w:separator/>
      </w:r>
    </w:p>
  </w:endnote>
  <w:endnote w:type="continuationSeparator" w:id="0">
    <w:p w:rsidR="00CC527F" w:rsidRDefault="00CC527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27F" w:rsidRDefault="00CC527F" w:rsidP="00701C1D">
      <w:pPr>
        <w:spacing w:after="0" w:line="240" w:lineRule="auto"/>
      </w:pPr>
      <w:r>
        <w:separator/>
      </w:r>
    </w:p>
  </w:footnote>
  <w:footnote w:type="continuationSeparator" w:id="0">
    <w:p w:rsidR="00CC527F" w:rsidRDefault="00CC527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E28EC" w:rsidRDefault="005B2276">
        <w:pPr>
          <w:pStyle w:val="a8"/>
          <w:jc w:val="center"/>
        </w:pPr>
        <w:fldSimple w:instr=" PAGE   \* MERGEFORMAT ">
          <w:r w:rsidR="00BC7384">
            <w:rPr>
              <w:noProof/>
            </w:rPr>
            <w:t>7</w:t>
          </w:r>
        </w:fldSimple>
      </w:p>
    </w:sdtContent>
  </w:sdt>
  <w:p w:rsidR="004E28EC" w:rsidRDefault="004E28E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31CC"/>
    <w:multiLevelType w:val="multilevel"/>
    <w:tmpl w:val="354A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F5BFE"/>
    <w:multiLevelType w:val="hybridMultilevel"/>
    <w:tmpl w:val="55A4D128"/>
    <w:lvl w:ilvl="0" w:tplc="76E4A21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004BB"/>
    <w:multiLevelType w:val="hybridMultilevel"/>
    <w:tmpl w:val="C74E94F6"/>
    <w:lvl w:ilvl="0" w:tplc="417A6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459CA"/>
    <w:multiLevelType w:val="hybridMultilevel"/>
    <w:tmpl w:val="A6B0503E"/>
    <w:lvl w:ilvl="0" w:tplc="F0465F4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D194E"/>
    <w:multiLevelType w:val="hybridMultilevel"/>
    <w:tmpl w:val="F1AAC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D4E00"/>
    <w:multiLevelType w:val="hybridMultilevel"/>
    <w:tmpl w:val="2BFCE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F4E85"/>
    <w:multiLevelType w:val="hybridMultilevel"/>
    <w:tmpl w:val="FBFA5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920CF"/>
    <w:multiLevelType w:val="hybridMultilevel"/>
    <w:tmpl w:val="660EA4BE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4E7A51"/>
    <w:multiLevelType w:val="hybridMultilevel"/>
    <w:tmpl w:val="E43A09DA"/>
    <w:lvl w:ilvl="0" w:tplc="6BBEB87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054BB"/>
    <w:multiLevelType w:val="multilevel"/>
    <w:tmpl w:val="80FA6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F80939"/>
    <w:multiLevelType w:val="hybridMultilevel"/>
    <w:tmpl w:val="8236C9D8"/>
    <w:lvl w:ilvl="0" w:tplc="A672159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99574EB"/>
    <w:multiLevelType w:val="hybridMultilevel"/>
    <w:tmpl w:val="1262B8A2"/>
    <w:lvl w:ilvl="0" w:tplc="6646E0E4">
      <w:start w:val="1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A1DE7"/>
    <w:multiLevelType w:val="hybridMultilevel"/>
    <w:tmpl w:val="C40A6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24CBD"/>
    <w:multiLevelType w:val="hybridMultilevel"/>
    <w:tmpl w:val="660EA4BE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90A25"/>
    <w:multiLevelType w:val="hybridMultilevel"/>
    <w:tmpl w:val="A0903030"/>
    <w:lvl w:ilvl="0" w:tplc="EAD8DE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016388"/>
    <w:multiLevelType w:val="hybridMultilevel"/>
    <w:tmpl w:val="22A2EE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C6290C"/>
    <w:multiLevelType w:val="multilevel"/>
    <w:tmpl w:val="5F442F9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Arial" w:hAnsi="Arial" w:cs="Arial" w:hint="default"/>
        <w:b/>
        <w:i w:val="0"/>
        <w:smallCaps w:val="0"/>
        <w:strike w:val="0"/>
        <w:outline w:val="0"/>
        <w:shadow w:val="0"/>
        <w:sz w:val="24"/>
        <w:szCs w:val="26"/>
        <w:em w:val="none"/>
        <w:lang w:val="ru-RU" w:eastAsia="ru-RU" w:bidi="ar-SA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B6C3CF7"/>
    <w:multiLevelType w:val="hybridMultilevel"/>
    <w:tmpl w:val="2F2AB5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CE6BCC"/>
    <w:multiLevelType w:val="hybridMultilevel"/>
    <w:tmpl w:val="9322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616BE0"/>
    <w:multiLevelType w:val="hybridMultilevel"/>
    <w:tmpl w:val="6F6857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3195F"/>
    <w:multiLevelType w:val="singleLevel"/>
    <w:tmpl w:val="412831C6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24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AF1B80"/>
    <w:multiLevelType w:val="hybridMultilevel"/>
    <w:tmpl w:val="8A36B2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B274A5"/>
    <w:multiLevelType w:val="hybridMultilevel"/>
    <w:tmpl w:val="5C42B70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421C4B"/>
    <w:multiLevelType w:val="hybridMultilevel"/>
    <w:tmpl w:val="220EB5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809DB"/>
    <w:multiLevelType w:val="hybridMultilevel"/>
    <w:tmpl w:val="7B668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01155E"/>
    <w:multiLevelType w:val="hybridMultilevel"/>
    <w:tmpl w:val="6F1269BE"/>
    <w:lvl w:ilvl="0" w:tplc="FD703B0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5">
    <w:nsid w:val="753E1487"/>
    <w:multiLevelType w:val="hybridMultilevel"/>
    <w:tmpl w:val="9E9EC3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32"/>
  </w:num>
  <w:num w:numId="4">
    <w:abstractNumId w:val="29"/>
  </w:num>
  <w:num w:numId="5">
    <w:abstractNumId w:val="34"/>
  </w:num>
  <w:num w:numId="6">
    <w:abstractNumId w:val="30"/>
  </w:num>
  <w:num w:numId="7">
    <w:abstractNumId w:val="24"/>
  </w:num>
  <w:num w:numId="8">
    <w:abstractNumId w:val="11"/>
  </w:num>
  <w:num w:numId="9">
    <w:abstractNumId w:val="18"/>
  </w:num>
  <w:num w:numId="10">
    <w:abstractNumId w:val="17"/>
  </w:num>
  <w:num w:numId="11">
    <w:abstractNumId w:val="15"/>
  </w:num>
  <w:num w:numId="12">
    <w:abstractNumId w:val="26"/>
  </w:num>
  <w:num w:numId="13">
    <w:abstractNumId w:val="2"/>
  </w:num>
  <w:num w:numId="14">
    <w:abstractNumId w:val="5"/>
  </w:num>
  <w:num w:numId="15">
    <w:abstractNumId w:val="35"/>
  </w:num>
  <w:num w:numId="16">
    <w:abstractNumId w:val="13"/>
  </w:num>
  <w:num w:numId="17">
    <w:abstractNumId w:val="6"/>
  </w:num>
  <w:num w:numId="18">
    <w:abstractNumId w:val="8"/>
  </w:num>
  <w:num w:numId="19">
    <w:abstractNumId w:val="9"/>
  </w:num>
  <w:num w:numId="20">
    <w:abstractNumId w:val="20"/>
  </w:num>
  <w:num w:numId="21">
    <w:abstractNumId w:val="33"/>
  </w:num>
  <w:num w:numId="22">
    <w:abstractNumId w:val="19"/>
  </w:num>
  <w:num w:numId="23">
    <w:abstractNumId w:val="1"/>
  </w:num>
  <w:num w:numId="24">
    <w:abstractNumId w:val="27"/>
  </w:num>
  <w:num w:numId="25">
    <w:abstractNumId w:val="14"/>
  </w:num>
  <w:num w:numId="26">
    <w:abstractNumId w:val="7"/>
  </w:num>
  <w:num w:numId="27">
    <w:abstractNumId w:val="0"/>
  </w:num>
  <w:num w:numId="28">
    <w:abstractNumId w:val="23"/>
  </w:num>
  <w:num w:numId="29">
    <w:abstractNumId w:val="16"/>
  </w:num>
  <w:num w:numId="30">
    <w:abstractNumId w:val="3"/>
  </w:num>
  <w:num w:numId="31">
    <w:abstractNumId w:val="22"/>
  </w:num>
  <w:num w:numId="32">
    <w:abstractNumId w:val="10"/>
  </w:num>
  <w:num w:numId="33">
    <w:abstractNumId w:val="31"/>
  </w:num>
  <w:num w:numId="34">
    <w:abstractNumId w:val="12"/>
  </w:num>
  <w:num w:numId="35">
    <w:abstractNumId w:val="28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4330"/>
    <w:rsid w:val="000114C0"/>
    <w:rsid w:val="00022226"/>
    <w:rsid w:val="00051DD5"/>
    <w:rsid w:val="000521F6"/>
    <w:rsid w:val="000568DF"/>
    <w:rsid w:val="00082278"/>
    <w:rsid w:val="000845FB"/>
    <w:rsid w:val="00086996"/>
    <w:rsid w:val="00087278"/>
    <w:rsid w:val="00090950"/>
    <w:rsid w:val="00092F7F"/>
    <w:rsid w:val="000A1BBD"/>
    <w:rsid w:val="000B7244"/>
    <w:rsid w:val="000C01CB"/>
    <w:rsid w:val="000C4C3A"/>
    <w:rsid w:val="00112E92"/>
    <w:rsid w:val="0012507D"/>
    <w:rsid w:val="00126E1F"/>
    <w:rsid w:val="00126EAB"/>
    <w:rsid w:val="00131298"/>
    <w:rsid w:val="00133A49"/>
    <w:rsid w:val="00135BB8"/>
    <w:rsid w:val="001426F4"/>
    <w:rsid w:val="00146EE5"/>
    <w:rsid w:val="00150CE7"/>
    <w:rsid w:val="00157D21"/>
    <w:rsid w:val="00162094"/>
    <w:rsid w:val="00166237"/>
    <w:rsid w:val="00182AB0"/>
    <w:rsid w:val="00190884"/>
    <w:rsid w:val="0019157D"/>
    <w:rsid w:val="00194AA4"/>
    <w:rsid w:val="001C084F"/>
    <w:rsid w:val="001E5A40"/>
    <w:rsid w:val="001F5B6E"/>
    <w:rsid w:val="001F62C8"/>
    <w:rsid w:val="002048FA"/>
    <w:rsid w:val="00207322"/>
    <w:rsid w:val="00213098"/>
    <w:rsid w:val="00240CD3"/>
    <w:rsid w:val="00240EE6"/>
    <w:rsid w:val="0024530F"/>
    <w:rsid w:val="00245AA4"/>
    <w:rsid w:val="00252B52"/>
    <w:rsid w:val="0025586B"/>
    <w:rsid w:val="002B4544"/>
    <w:rsid w:val="002B4ED5"/>
    <w:rsid w:val="002E0B24"/>
    <w:rsid w:val="002E1083"/>
    <w:rsid w:val="002E2413"/>
    <w:rsid w:val="002E77FA"/>
    <w:rsid w:val="003025AB"/>
    <w:rsid w:val="00307A51"/>
    <w:rsid w:val="0031746E"/>
    <w:rsid w:val="00317CBC"/>
    <w:rsid w:val="00353B73"/>
    <w:rsid w:val="003614F4"/>
    <w:rsid w:val="00361C78"/>
    <w:rsid w:val="00384449"/>
    <w:rsid w:val="00397279"/>
    <w:rsid w:val="003B7DBA"/>
    <w:rsid w:val="003C4E61"/>
    <w:rsid w:val="003D2650"/>
    <w:rsid w:val="003D3220"/>
    <w:rsid w:val="003E1F17"/>
    <w:rsid w:val="003E5340"/>
    <w:rsid w:val="003E6057"/>
    <w:rsid w:val="003E7BCE"/>
    <w:rsid w:val="00422430"/>
    <w:rsid w:val="0042386E"/>
    <w:rsid w:val="00424CB7"/>
    <w:rsid w:val="0042614E"/>
    <w:rsid w:val="00433405"/>
    <w:rsid w:val="00443BB8"/>
    <w:rsid w:val="004541F2"/>
    <w:rsid w:val="00471B82"/>
    <w:rsid w:val="004C5B56"/>
    <w:rsid w:val="004E28EC"/>
    <w:rsid w:val="004F6003"/>
    <w:rsid w:val="004F7D6C"/>
    <w:rsid w:val="005052D8"/>
    <w:rsid w:val="00513DBA"/>
    <w:rsid w:val="00553822"/>
    <w:rsid w:val="00555CE9"/>
    <w:rsid w:val="00555FCC"/>
    <w:rsid w:val="00581A27"/>
    <w:rsid w:val="00583AED"/>
    <w:rsid w:val="005958E4"/>
    <w:rsid w:val="005A2BFD"/>
    <w:rsid w:val="005B1260"/>
    <w:rsid w:val="005B2276"/>
    <w:rsid w:val="005B58AA"/>
    <w:rsid w:val="005D5909"/>
    <w:rsid w:val="005E6B64"/>
    <w:rsid w:val="006034A6"/>
    <w:rsid w:val="00605A4F"/>
    <w:rsid w:val="00606E31"/>
    <w:rsid w:val="00610B72"/>
    <w:rsid w:val="00631985"/>
    <w:rsid w:val="00633816"/>
    <w:rsid w:val="00641F83"/>
    <w:rsid w:val="0068270E"/>
    <w:rsid w:val="00683589"/>
    <w:rsid w:val="00692493"/>
    <w:rsid w:val="00697FF4"/>
    <w:rsid w:val="006C3ED4"/>
    <w:rsid w:val="006D1977"/>
    <w:rsid w:val="006E41EC"/>
    <w:rsid w:val="00701C1D"/>
    <w:rsid w:val="00715163"/>
    <w:rsid w:val="00727990"/>
    <w:rsid w:val="00737FE5"/>
    <w:rsid w:val="00740947"/>
    <w:rsid w:val="00760E9A"/>
    <w:rsid w:val="00761E02"/>
    <w:rsid w:val="00790A3B"/>
    <w:rsid w:val="007930E0"/>
    <w:rsid w:val="00794358"/>
    <w:rsid w:val="007A1F6A"/>
    <w:rsid w:val="007A4EBC"/>
    <w:rsid w:val="007C1B29"/>
    <w:rsid w:val="007C7255"/>
    <w:rsid w:val="007D0000"/>
    <w:rsid w:val="007E5FE8"/>
    <w:rsid w:val="007F5639"/>
    <w:rsid w:val="007F5721"/>
    <w:rsid w:val="00803A36"/>
    <w:rsid w:val="00811DD3"/>
    <w:rsid w:val="008275FE"/>
    <w:rsid w:val="00827B60"/>
    <w:rsid w:val="0083066F"/>
    <w:rsid w:val="00831733"/>
    <w:rsid w:val="00850EFA"/>
    <w:rsid w:val="00870D5A"/>
    <w:rsid w:val="00873E4C"/>
    <w:rsid w:val="0087689E"/>
    <w:rsid w:val="008840D3"/>
    <w:rsid w:val="008858AA"/>
    <w:rsid w:val="00890131"/>
    <w:rsid w:val="0089780C"/>
    <w:rsid w:val="008A0011"/>
    <w:rsid w:val="008B0380"/>
    <w:rsid w:val="008C33EB"/>
    <w:rsid w:val="008C349E"/>
    <w:rsid w:val="008C4722"/>
    <w:rsid w:val="008E617D"/>
    <w:rsid w:val="008F7505"/>
    <w:rsid w:val="009036D0"/>
    <w:rsid w:val="00911BAA"/>
    <w:rsid w:val="00923C51"/>
    <w:rsid w:val="009364CF"/>
    <w:rsid w:val="00972C96"/>
    <w:rsid w:val="009747D5"/>
    <w:rsid w:val="00982FE1"/>
    <w:rsid w:val="00984C2E"/>
    <w:rsid w:val="00990CC3"/>
    <w:rsid w:val="009915D9"/>
    <w:rsid w:val="009968E5"/>
    <w:rsid w:val="009A6436"/>
    <w:rsid w:val="009A6BF0"/>
    <w:rsid w:val="009B6B34"/>
    <w:rsid w:val="009B7872"/>
    <w:rsid w:val="009C2851"/>
    <w:rsid w:val="009D2E0B"/>
    <w:rsid w:val="009D3230"/>
    <w:rsid w:val="009D3244"/>
    <w:rsid w:val="009D37D8"/>
    <w:rsid w:val="009E3FE2"/>
    <w:rsid w:val="00A00D5D"/>
    <w:rsid w:val="00A17838"/>
    <w:rsid w:val="00A25402"/>
    <w:rsid w:val="00A276DF"/>
    <w:rsid w:val="00A3129A"/>
    <w:rsid w:val="00A31585"/>
    <w:rsid w:val="00A40069"/>
    <w:rsid w:val="00A426FD"/>
    <w:rsid w:val="00A76AD7"/>
    <w:rsid w:val="00A76FBC"/>
    <w:rsid w:val="00A801D5"/>
    <w:rsid w:val="00A807D9"/>
    <w:rsid w:val="00A87DA2"/>
    <w:rsid w:val="00A943B0"/>
    <w:rsid w:val="00AA094E"/>
    <w:rsid w:val="00AA0F45"/>
    <w:rsid w:val="00AA36E8"/>
    <w:rsid w:val="00AA7C89"/>
    <w:rsid w:val="00AB24A4"/>
    <w:rsid w:val="00AB3855"/>
    <w:rsid w:val="00AB5B9F"/>
    <w:rsid w:val="00AD5FB0"/>
    <w:rsid w:val="00AF1554"/>
    <w:rsid w:val="00B02BD7"/>
    <w:rsid w:val="00B053CE"/>
    <w:rsid w:val="00B1011C"/>
    <w:rsid w:val="00B17BFC"/>
    <w:rsid w:val="00B2075D"/>
    <w:rsid w:val="00B2474F"/>
    <w:rsid w:val="00B348A0"/>
    <w:rsid w:val="00B424C6"/>
    <w:rsid w:val="00B617D3"/>
    <w:rsid w:val="00B65AA7"/>
    <w:rsid w:val="00B714B7"/>
    <w:rsid w:val="00B720B4"/>
    <w:rsid w:val="00B74CD0"/>
    <w:rsid w:val="00B81712"/>
    <w:rsid w:val="00B94F1A"/>
    <w:rsid w:val="00BA37FE"/>
    <w:rsid w:val="00BB2BAD"/>
    <w:rsid w:val="00BB7189"/>
    <w:rsid w:val="00BC64FC"/>
    <w:rsid w:val="00BC7183"/>
    <w:rsid w:val="00BC7384"/>
    <w:rsid w:val="00BE007B"/>
    <w:rsid w:val="00BE73C0"/>
    <w:rsid w:val="00C175CF"/>
    <w:rsid w:val="00C36012"/>
    <w:rsid w:val="00C523EF"/>
    <w:rsid w:val="00C536C1"/>
    <w:rsid w:val="00C5686D"/>
    <w:rsid w:val="00C57B65"/>
    <w:rsid w:val="00C60874"/>
    <w:rsid w:val="00C6180F"/>
    <w:rsid w:val="00C6290A"/>
    <w:rsid w:val="00C7590F"/>
    <w:rsid w:val="00C800A5"/>
    <w:rsid w:val="00C858CE"/>
    <w:rsid w:val="00C9562D"/>
    <w:rsid w:val="00CA5EE7"/>
    <w:rsid w:val="00CC2B12"/>
    <w:rsid w:val="00CC4E34"/>
    <w:rsid w:val="00CC50AC"/>
    <w:rsid w:val="00CC527F"/>
    <w:rsid w:val="00CC60B0"/>
    <w:rsid w:val="00CD004E"/>
    <w:rsid w:val="00CD2999"/>
    <w:rsid w:val="00CD4DAC"/>
    <w:rsid w:val="00CE3DF5"/>
    <w:rsid w:val="00CE5EB2"/>
    <w:rsid w:val="00CF0E8D"/>
    <w:rsid w:val="00CF1B9B"/>
    <w:rsid w:val="00CF2798"/>
    <w:rsid w:val="00CF6A09"/>
    <w:rsid w:val="00D006E0"/>
    <w:rsid w:val="00D07B9A"/>
    <w:rsid w:val="00D17F6E"/>
    <w:rsid w:val="00D658E1"/>
    <w:rsid w:val="00D8293A"/>
    <w:rsid w:val="00D83CA4"/>
    <w:rsid w:val="00D85043"/>
    <w:rsid w:val="00D96625"/>
    <w:rsid w:val="00D97FE8"/>
    <w:rsid w:val="00DA06E6"/>
    <w:rsid w:val="00DA2213"/>
    <w:rsid w:val="00DA2B7C"/>
    <w:rsid w:val="00DA4E22"/>
    <w:rsid w:val="00DB19DA"/>
    <w:rsid w:val="00DB487B"/>
    <w:rsid w:val="00DE170A"/>
    <w:rsid w:val="00DF3C33"/>
    <w:rsid w:val="00E00A0F"/>
    <w:rsid w:val="00E01BBD"/>
    <w:rsid w:val="00E07F8B"/>
    <w:rsid w:val="00E12F6A"/>
    <w:rsid w:val="00E21FA0"/>
    <w:rsid w:val="00E236D5"/>
    <w:rsid w:val="00E313F1"/>
    <w:rsid w:val="00E51C0C"/>
    <w:rsid w:val="00E816C6"/>
    <w:rsid w:val="00E8376B"/>
    <w:rsid w:val="00E901B2"/>
    <w:rsid w:val="00EA036F"/>
    <w:rsid w:val="00EC35D7"/>
    <w:rsid w:val="00ED1662"/>
    <w:rsid w:val="00EE22EA"/>
    <w:rsid w:val="00EE3AF9"/>
    <w:rsid w:val="00EE553F"/>
    <w:rsid w:val="00F41335"/>
    <w:rsid w:val="00F704D7"/>
    <w:rsid w:val="00F729E5"/>
    <w:rsid w:val="00FA7A53"/>
    <w:rsid w:val="00FC2788"/>
    <w:rsid w:val="00FC55EA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C9562D"/>
    <w:pPr>
      <w:keepNext/>
      <w:numPr>
        <w:numId w:val="10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562D"/>
    <w:pPr>
      <w:keepNext/>
      <w:numPr>
        <w:ilvl w:val="1"/>
        <w:numId w:val="10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562D"/>
    <w:pPr>
      <w:keepNext/>
      <w:numPr>
        <w:ilvl w:val="2"/>
        <w:numId w:val="10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9562D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9562D"/>
    <w:pPr>
      <w:numPr>
        <w:ilvl w:val="4"/>
        <w:numId w:val="10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9562D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9562D"/>
    <w:pPr>
      <w:numPr>
        <w:ilvl w:val="6"/>
        <w:numId w:val="1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9562D"/>
    <w:pPr>
      <w:numPr>
        <w:ilvl w:val="7"/>
        <w:numId w:val="1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9562D"/>
    <w:pPr>
      <w:numPr>
        <w:ilvl w:val="8"/>
        <w:numId w:val="10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9562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56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562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56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9562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562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5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9562D"/>
    <w:rPr>
      <w:rFonts w:ascii="Arial" w:eastAsia="Times New Roman" w:hAnsi="Arial" w:cs="Arial"/>
      <w:lang w:eastAsia="ru-RU"/>
    </w:rPr>
  </w:style>
  <w:style w:type="character" w:customStyle="1" w:styleId="ad">
    <w:name w:val="Абзац списка Знак"/>
    <w:link w:val="ac"/>
    <w:uiPriority w:val="34"/>
    <w:locked/>
    <w:rsid w:val="00803A36"/>
  </w:style>
  <w:style w:type="character" w:styleId="ae">
    <w:name w:val="Strong"/>
    <w:basedOn w:val="a0"/>
    <w:uiPriority w:val="22"/>
    <w:qFormat/>
    <w:rsid w:val="00135BB8"/>
    <w:rPr>
      <w:b/>
      <w:bCs/>
    </w:rPr>
  </w:style>
  <w:style w:type="character" w:styleId="af">
    <w:name w:val="Emphasis"/>
    <w:basedOn w:val="a0"/>
    <w:uiPriority w:val="20"/>
    <w:qFormat/>
    <w:rsid w:val="00443B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6F4B1-D631-4EB7-A666-46294D83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2382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2025-02-24T14:00:00Z</dcterms:created>
  <dcterms:modified xsi:type="dcterms:W3CDTF">2025-02-24T14:00:00Z</dcterms:modified>
</cp:coreProperties>
</file>